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default" w:ascii="等线" w:hAnsi="等线" w:eastAsia="等线" w:cs="Times New Roman"/>
          <w:kern w:val="2"/>
          <w:lang w:eastAsia="zh-CN" w:bidi="ar"/>
          <w:woUserID w:val="1"/>
        </w:rPr>
      </w:pPr>
      <w:bookmarkStart w:id="0" w:name="_GoBack"/>
      <w:r>
        <w:rPr>
          <w:rFonts w:hint="default" w:ascii="等线" w:hAnsi="等线" w:eastAsia="等线" w:cs="Times New Roman"/>
          <w:kern w:val="2"/>
          <w:lang w:eastAsia="zh-CN" w:bidi="ar"/>
          <w:woUserID w:val="1"/>
        </w:rPr>
        <w:t>A模块 校内选拔 解题思路</w:t>
      </w: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lang w:val="en-US"/>
          <w:woUserID w:val="1"/>
        </w:rPr>
      </w:pPr>
      <w:r>
        <w:rPr>
          <w:rFonts w:hint="default" w:ascii="等线" w:hAnsi="等线" w:eastAsia="等线" w:cs="Times New Roman"/>
          <w:kern w:val="2"/>
          <w:lang w:eastAsia="zh-CN" w:bidi="ar"/>
          <w:woUserID w:val="1"/>
        </w:rPr>
        <w:t>做题</w:t>
      </w: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顺序</w:t>
      </w:r>
    </w:p>
    <w:p>
      <w:pPr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lang w:val="en-US"/>
          <w:woUserID w:val="1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kern w:val="2"/>
          <w:u w:val="single"/>
          <w:lang w:val="en-US" w:eastAsia="zh-CN" w:bidi="ar"/>
          <w:woUserID w:val="1"/>
        </w:rPr>
        <w:t>1. ansible 主机初始化 (server1 server2)，并创建快照</w:t>
      </w:r>
    </w:p>
    <w:p>
      <w:pPr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lang w:val="en-US"/>
          <w:woUserID w:val="1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kern w:val="2"/>
          <w:u w:val="single"/>
          <w:lang w:val="en-US" w:eastAsia="zh-CN" w:bidi="ar"/>
          <w:woUserID w:val="1"/>
        </w:rPr>
        <w:t>2. 完成其他机器的初始化</w:t>
      </w:r>
    </w:p>
    <w:p>
      <w:pPr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lang w:val="en-US"/>
          <w:woUserID w:val="1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kern w:val="2"/>
          <w:u w:val="single"/>
          <w:lang w:val="en-US" w:eastAsia="zh-CN" w:bidi="ar"/>
          <w:woUserID w:val="1"/>
        </w:rPr>
        <w:t>3. 网络环境 iptables nat 部分,路由转发</w:t>
      </w:r>
    </w:p>
    <w:p>
      <w:pPr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lang w:val="en-US"/>
          <w:woUserID w:val="1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kern w:val="2"/>
          <w:u w:val="single"/>
          <w:lang w:val="en-US" w:eastAsia="zh-CN" w:bidi="ar"/>
          <w:woUserID w:val="1"/>
        </w:rPr>
        <w:t>4. dhcp chrony</w:t>
      </w:r>
    </w:p>
    <w:p>
      <w:pPr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lang w:val="en-US"/>
          <w:woUserID w:val="1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kern w:val="2"/>
          <w:u w:val="single"/>
          <w:lang w:val="en-US" w:eastAsia="zh-CN" w:bidi="ar"/>
          <w:woUserID w:val="1"/>
        </w:rPr>
        <w:t>5. nfs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woUserID w:val="7"/>
        </w:rPr>
      </w:pPr>
      <w:r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woUserID w:val="7"/>
        </w:rPr>
        <w:t>6. CA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楷体" w:hAnsi="楷体" w:eastAsia="楷体" w:cs="楷体"/>
          <w:b/>
          <w:bCs/>
          <w:i/>
          <w:iCs/>
          <w:strike w:val="0"/>
          <w:dstrike w:val="0"/>
          <w:u w:val="single"/>
          <w:woUserID w:val="7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楷体" w:hAnsi="楷体" w:eastAsia="楷体" w:cs="楷体"/>
          <w:b/>
          <w:bCs/>
          <w:i/>
          <w:iCs/>
          <w:strike w:val="0"/>
          <w:dstrike w:val="0"/>
          <w:u w:val="single"/>
          <w:woUserID w:val="7"/>
        </w:rPr>
      </w:pP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color w:val="CCCCCC"/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ansible 主机初始化 (server1 server2)</w:t>
      </w:r>
    </w:p>
    <w:tbl>
      <w:tblPr>
        <w:tblStyle w:val="1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apt install ssh python3 -y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echo "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auto ens33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iface ens33 inet static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address 192.168.1.101/24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gateway 192.168.1.254" &gt;&gt; /etc/network/interfaces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echo "" &gt; /etc/resolv.conf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color w:val="CCCCCC"/>
                <w:vertAlign w:val="baseline"/>
                <w:lang w:val="en-US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systemctl restart ssh networking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color w:val="CCCCCC"/>
          <w:lang w:val="en-US"/>
          <w:woUserID w:val="1"/>
        </w:rPr>
      </w:pP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color w:val="CCCCCC"/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其他主机初始化 (server3 server4 ISP router server remote)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color w:val="CCCCCC"/>
          <w:lang w:val="en-US"/>
          <w:woUserID w:val="1"/>
        </w:rPr>
      </w:pPr>
    </w:p>
    <w:tbl>
      <w:tblPr>
        <w:tblStyle w:val="12"/>
        <w:tblW w:w="0" w:type="auto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23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apt install vim man less curl wget lynx dnsutils ftp lftp nfs-common smbclient ssh telnet traceroute ntpdate lsof nmap mailutils bash-completion -y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systemctl restart dbus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hostnamectl set-hostname server4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localectl set-x11-keymap us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timedatectl set-timezone Asia/Shanghai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echo 'PermitRootLogin yes' &gt;&gt; /etc/ssh/sshd_config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echo 'syntax on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set nu' &gt;&gt; /etc/vim/vimrc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color w:val="CCCCCC"/>
                <w:vertAlign w:val="baseline"/>
                <w:lang w:val="en-US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systemctl restart sshd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color w:val="CCCCCC"/>
          <w:lang w:val="en-US"/>
          <w:woUserID w:val="1"/>
        </w:rPr>
      </w:pP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</w:pP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网络环境 iptables nat 部分</w:t>
      </w:r>
      <w:r>
        <w:rPr>
          <w:rFonts w:hint="default" w:ascii="等线" w:hAnsi="等线" w:eastAsia="等线" w:cs="Times New Roman"/>
          <w:kern w:val="2"/>
          <w:lang w:eastAsia="zh-CN" w:bidi="ar"/>
          <w:woUserID w:val="4"/>
        </w:rPr>
        <w:t xml:space="preserve">apt </w:t>
      </w: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,路由转发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等线" w:hAnsi="等线" w:eastAsia="等线" w:cs="等线"/>
          <w:woUserID w:val="1"/>
        </w:rPr>
      </w:pPr>
      <w:r>
        <w:rPr>
          <w:rFonts w:hint="default" w:ascii="等线" w:hAnsi="等线" w:eastAsia="等线" w:cs="等线"/>
          <w:woUserID w:val="1"/>
        </w:rPr>
        <w:t>router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</w:trPr>
        <w:tc>
          <w:tcPr>
            <w:tcW w:w="8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apt install iptables -y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iptables -t nat -A POSTROUTING -s 172.16.1.0/24 -d 47.119.161.16/28 -j SNAT --to 202.96.128.253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等线" w:hAnsi="等线" w:eastAsia="等线" w:cs="Times New Roman"/>
                <w:kern w:val="2"/>
                <w:sz w:val="21"/>
                <w:szCs w:val="22"/>
                <w:lang w:eastAsia="zh-CN" w:bidi="ar"/>
                <w:woUserID w:val="2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iptables -t nat -A PREROUTING -d 202.96.128.253 -m multiport -p tcp --dport 80,443,465,993 -j DNAT --to 172.16.1.101</w:t>
            </w:r>
            <w:r>
              <w:rPr>
                <w:rFonts w:hint="default" w:ascii="等线" w:hAnsi="等线" w:eastAsia="等线" w:cs="Times New Roman"/>
                <w:kern w:val="2"/>
                <w:sz w:val="21"/>
                <w:szCs w:val="22"/>
                <w:lang w:eastAsia="zh-CN" w:bidi="ar"/>
                <w:woUserID w:val="2"/>
              </w:rPr>
              <w:t xml:space="preserve"> ip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</w:pPr>
            <w:r>
              <w:rPr>
                <w:rFonts w:hint="default"/>
                <w:lang w:eastAsia="zh-CN"/>
                <w:woUserID w:val="2"/>
              </w:rPr>
              <w:drawing>
                <wp:inline distT="0" distB="0" distL="114300" distR="114300">
                  <wp:extent cx="5269230" cy="560705"/>
                  <wp:effectExtent l="0" t="0" r="7620" b="10795"/>
                  <wp:docPr id="73" name="图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7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apt install iptables-persistent -y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color w:val="CCCCCC"/>
                <w:lang w:val="en-US"/>
                <w:woUserID w:val="1"/>
              </w:rPr>
            </w:pPr>
            <w:r>
              <w:rPr>
                <w:rFonts w:hint="eastAsia" w:ascii="等线" w:hAnsi="等线" w:eastAsia="等线" w:cs="Times New Roman"/>
                <w:kern w:val="2"/>
                <w:sz w:val="21"/>
                <w:szCs w:val="22"/>
                <w:lang w:val="en-US" w:eastAsia="zh-CN" w:bidi="ar"/>
                <w:woUserID w:val="1"/>
              </w:rPr>
              <w:t># 测试：server3 ping 47.119.161.25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等线" w:hAnsi="等线" w:eastAsia="等线" w:cs="等线"/>
          <w:lang w:eastAsia="zh-CN"/>
          <w:woUserID w:val="1"/>
        </w:rPr>
      </w:pPr>
      <w:r>
        <w:rPr>
          <w:rFonts w:hint="default" w:ascii="等线" w:hAnsi="等线" w:eastAsia="等线" w:cs="等线"/>
          <w:lang w:eastAsia="zh-CN"/>
          <w:woUserID w:val="1"/>
        </w:rPr>
        <w:t>router ISP</w:t>
      </w:r>
    </w:p>
    <w:p>
      <w:pPr>
        <w:numPr>
          <w:ilvl w:val="0"/>
          <w:numId w:val="0"/>
        </w:numPr>
        <w:ind w:leftChars="0"/>
        <w:rPr>
          <w:rFonts w:hint="default" w:ascii="等线" w:hAnsi="等线" w:eastAsia="等线" w:cs="等线"/>
          <w:lang w:eastAsia="zh-CN"/>
          <w:woUserID w:val="1"/>
        </w:rPr>
      </w:pPr>
      <w:r>
        <w:rPr>
          <w:rFonts w:hint="default" w:ascii="等线" w:hAnsi="等线" w:eastAsia="等线" w:cs="等线"/>
          <w:lang w:eastAsia="zh-CN"/>
          <w:woUserID w:val="1"/>
        </w:rPr>
        <w:t>/etc/sysctl.conf</w:t>
      </w:r>
    </w:p>
    <w:p>
      <w:pPr>
        <w:numPr>
          <w:ilvl w:val="0"/>
          <w:numId w:val="0"/>
        </w:numPr>
        <w:ind w:leftChars="0"/>
        <w:rPr>
          <w:rFonts w:hint="default" w:ascii="等线" w:hAnsi="等线" w:eastAsia="等线" w:cs="等线"/>
          <w:lang w:eastAsia="zh-CN"/>
          <w:woUserID w:val="1"/>
        </w:rPr>
      </w:pPr>
      <w:r>
        <w:rPr>
          <w:rFonts w:hint="default" w:ascii="等线" w:hAnsi="等线" w:eastAsia="等线" w:cs="等线"/>
          <w:lang w:eastAsia="zh-CN"/>
          <w:woUserID w:val="1"/>
        </w:rPr>
        <w:drawing>
          <wp:inline distT="0" distB="0" distL="114300" distR="114300">
            <wp:extent cx="2476500" cy="224155"/>
            <wp:effectExtent l="0" t="0" r="0" b="444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2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 w:ascii="等线" w:hAnsi="等线" w:eastAsia="等线" w:cs="等线"/>
          <w:lang w:eastAsia="zh-CN"/>
          <w:woUserID w:val="1"/>
        </w:rPr>
      </w:pPr>
      <w:r>
        <w:rPr>
          <w:rFonts w:hint="default" w:ascii="等线" w:hAnsi="等线" w:eastAsia="等线" w:cs="等线"/>
          <w:lang w:eastAsia="zh-CN"/>
          <w:woUserID w:val="1"/>
        </w:rPr>
        <w:t>sysctl -p</w:t>
      </w: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 xml:space="preserve">dhcp </w:t>
      </w:r>
    </w:p>
    <w:p>
      <w:pPr>
        <w:pStyle w:val="14"/>
        <w:widowControl/>
        <w:numPr>
          <w:ilvl w:val="0"/>
          <w:numId w:val="2"/>
        </w:numPr>
        <w:ind w:left="440" w:hanging="440" w:firstLineChars="0"/>
        <w:rPr>
          <w:lang w:val="en-US"/>
          <w:woUserID w:val="1"/>
        </w:rPr>
      </w:pPr>
      <w:r>
        <w:rPr>
          <w:lang w:val="en-US"/>
          <w:woUserID w:val="1"/>
        </w:rPr>
        <w:t>ISP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apt install isc-dhcp-server -y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/etc/dhcp/dhcpd.conf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/>
          <w:woUserID w:val="1"/>
        </w:rPr>
      </w:pPr>
      <w:r>
        <w:rPr>
          <w:rFonts w:hint="default"/>
          <w:woUserID w:val="1"/>
        </w:rPr>
        <w:drawing>
          <wp:inline distT="0" distB="0" distL="114300" distR="114300">
            <wp:extent cx="3267710" cy="1804670"/>
            <wp:effectExtent l="0" t="0" r="889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180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/etc/default/isc-dhcp-server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/>
          <w:woUserID w:val="1"/>
        </w:rPr>
      </w:pPr>
      <w:r>
        <w:rPr>
          <w:rFonts w:hint="default"/>
          <w:woUserID w:val="1"/>
        </w:rPr>
        <w:drawing>
          <wp:inline distT="0" distB="0" distL="114300" distR="114300">
            <wp:extent cx="1377950" cy="140335"/>
            <wp:effectExtent l="0" t="0" r="12700" b="1206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</w:p>
    <w:p>
      <w:pPr>
        <w:pStyle w:val="5"/>
        <w:keepNext w:val="0"/>
        <w:keepLines w:val="0"/>
        <w:widowControl w:val="0"/>
        <w:suppressLineNumbers w:val="0"/>
        <w:bidi w:val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lang w:val="en-US" w:eastAsia="zh-CN" w:bidi="ar"/>
          <w:woUserID w:val="1"/>
        </w:rPr>
        <w:t>chorny</w:t>
      </w:r>
    </w:p>
    <w:p>
      <w:pPr>
        <w:pStyle w:val="14"/>
        <w:widowControl/>
        <w:numPr>
          <w:ilvl w:val="0"/>
          <w:numId w:val="2"/>
        </w:numPr>
        <w:ind w:left="440" w:hanging="440" w:firstLineChars="0"/>
        <w:rPr>
          <w:lang w:val="en-US"/>
          <w:woUserID w:val="1"/>
        </w:rPr>
      </w:pPr>
      <w:r>
        <w:rPr>
          <w:lang w:val="en-US"/>
          <w:woUserID w:val="1"/>
        </w:rPr>
        <w:t>Server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/etc/chrony/chrony.conf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/>
          <w:woUserID w:val="1"/>
        </w:rPr>
      </w:pPr>
      <w:r>
        <w:rPr>
          <w:rFonts w:hint="default"/>
          <w:woUserID w:val="1"/>
        </w:rPr>
        <w:drawing>
          <wp:inline distT="0" distB="0" distL="114300" distR="114300">
            <wp:extent cx="3420110" cy="725170"/>
            <wp:effectExtent l="0" t="0" r="8890" b="177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011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widowControl/>
        <w:numPr>
          <w:ilvl w:val="0"/>
          <w:numId w:val="2"/>
        </w:numPr>
        <w:ind w:left="440" w:hanging="440" w:firstLineChars="0"/>
        <w:rPr>
          <w:lang w:val="en-US"/>
          <w:woUserID w:val="1"/>
        </w:rPr>
      </w:pPr>
      <w:r>
        <w:rPr>
          <w:lang w:val="en-US"/>
          <w:woUserID w:val="1"/>
        </w:rPr>
        <w:t>ISP router server3 server4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# 前提条件 apt install systemd-timesyncd -y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echo ‘NTP=47.119.161.25’ &gt;&gt; /etc/systemd/timesyncd.conf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"/>
          <w:woUserID w:val="1"/>
        </w:rPr>
        <w:t>systemctl restart systemd-timesyncd.service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  <w:woUserID w:val="1"/>
        </w:rPr>
      </w:pPr>
    </w:p>
    <w:p>
      <w:pPr>
        <w:pStyle w:val="5"/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NFS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server4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nfs-kernel-server -y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mkdir /website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/etc/exportfs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135" cy="139065"/>
            <wp:effectExtent l="0" t="0" r="5715" b="133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exportfs -av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server3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# apt install nfs-common -y 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/etc/fstab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5420" cy="179705"/>
            <wp:effectExtent l="0" t="0" r="11430" b="1079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mkdir /htdocs/html -p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mount -a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测试：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2405" cy="41529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CA</w:t>
      </w:r>
    </w:p>
    <w:p>
      <w:pPr>
        <w:numPr>
          <w:ilvl w:val="0"/>
          <w:numId w:val="3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/etc/ssl/openssl.cnf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6690" cy="436880"/>
            <wp:effectExtent l="0" t="0" r="10160" b="127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#创建CA根证书</w:t>
      </w: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4"/>
        </w:rPr>
        <w:t>mkdir  /etc/ssl/Shanghai-CA</w:t>
      </w:r>
      <w:r>
        <w:rPr>
          <w:rFonts w:hint="default"/>
          <w:lang w:eastAsia="zh-CN"/>
          <w:woUserID w:val="5"/>
        </w:rPr>
        <w:t>u</w:t>
      </w: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4"/>
        </w:rPr>
        <w:t>cd  /etc/ssl/Shanghai-</w:t>
      </w:r>
      <w:r>
        <w:rPr>
          <w:rFonts w:hint="default"/>
          <w:lang w:eastAsia="zh-CN"/>
          <w:woUserID w:val="5"/>
        </w:rPr>
        <w:t>CA</w:t>
      </w:r>
    </w:p>
    <w:p>
      <w:pPr>
        <w:rPr>
          <w:rFonts w:hint="default"/>
          <w:lang w:eastAsia="zh-CN"/>
          <w:woUserID w:val="4"/>
        </w:rPr>
      </w:pPr>
      <w:r>
        <w:rPr>
          <w:rFonts w:hint="default"/>
          <w:lang w:eastAsia="zh-CN"/>
          <w:woUserID w:val="7"/>
        </w:rPr>
        <w:t xml:space="preserve">cd </w:t>
      </w:r>
      <w:r>
        <w:rPr>
          <w:rFonts w:hint="default"/>
          <w:lang w:eastAsia="zh-CN"/>
          <w:woUserID w:val="4"/>
        </w:rPr>
        <w:t xml:space="preserve"> 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314700" cy="193675"/>
            <wp:effectExtent l="0" t="0" r="0" b="158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># CN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># WSC2026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># Shanghai-CA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1"/>
        </w:rPr>
        <w:t>#创建第一张证书并签发</w:t>
      </w:r>
      <w:r>
        <w:rPr>
          <w:rFonts w:hint="default"/>
          <w:lang w:eastAsia="zh-CN"/>
          <w:woUserID w:val="7"/>
        </w:rPr>
        <w:t>（</w:t>
      </w:r>
      <w:r>
        <w:rPr>
          <w:rFonts w:hint="default"/>
          <w:lang w:eastAsia="zh-CN"/>
          <w:woUserID w:val="5"/>
        </w:rPr>
        <w:t>给</w:t>
      </w:r>
      <w:r>
        <w:rPr>
          <w:rFonts w:hint="default"/>
          <w:lang w:eastAsia="zh-CN"/>
          <w:woUserID w:val="7"/>
        </w:rPr>
        <w:t>router</w:t>
      </w:r>
      <w:r>
        <w:rPr>
          <w:rFonts w:hint="default"/>
          <w:lang w:eastAsia="zh-CN"/>
          <w:woUserID w:val="5"/>
        </w:rPr>
        <w:t>用的</w:t>
      </w:r>
      <w:r>
        <w:rPr>
          <w:rFonts w:hint="default"/>
          <w:lang w:eastAsia="zh-CN"/>
          <w:woUserID w:val="7"/>
        </w:rPr>
        <w:t>）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407410" cy="353695"/>
            <wp:effectExtent l="0" t="0" r="254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07410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># FR</w:t>
      </w:r>
    </w:p>
    <w:p>
      <w:pPr>
        <w:rPr>
          <w:rFonts w:hint="default"/>
          <w:lang w:eastAsia="zh-CN"/>
          <w:woUserID w:val="2"/>
        </w:rPr>
      </w:pPr>
      <w:r>
        <w:rPr>
          <w:rFonts w:hint="default"/>
          <w:lang w:eastAsia="zh-CN"/>
          <w:woUserID w:val="7"/>
        </w:rPr>
        <w:t># WSC2024</w:t>
      </w:r>
      <w:r>
        <w:rPr>
          <w:rFonts w:hint="default"/>
          <w:lang w:eastAsia="zh-CN"/>
          <w:woUserID w:val="2"/>
        </w:rPr>
        <w:t xml:space="preserve"> 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># router.lyon2024.fr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3"/>
        </w:rPr>
        <w:t>mkdir /ssl</w:t>
      </w:r>
      <w:r>
        <w:rPr>
          <w:rFonts w:hint="default"/>
          <w:lang w:eastAsia="zh-CN"/>
          <w:woUserID w:val="7"/>
        </w:rPr>
        <w:t>/etc/tls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743325" cy="368300"/>
            <wp:effectExtent l="0" t="0" r="9525" b="1270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</w:p>
    <w:p>
      <w:pPr>
        <w:rPr>
          <w:rFonts w:hint="default"/>
          <w:lang w:eastAsia="zh-CN"/>
          <w:woUserID w:val="3"/>
        </w:rPr>
      </w:pPr>
      <w:r>
        <w:rPr>
          <w:rFonts w:hint="default"/>
          <w:lang w:eastAsia="zh-CN"/>
          <w:woUserID w:val="1"/>
        </w:rPr>
        <w:t>#命令行信任根证书（server,router,server3,remote）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5420" cy="347980"/>
            <wp:effectExtent l="0" t="0" r="11430" b="139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2"/>
        </w:rPr>
      </w:pPr>
      <w:r>
        <w:rPr>
          <w:rFonts w:hint="default"/>
          <w:lang w:eastAsia="zh-CN"/>
          <w:woUserID w:val="5"/>
        </w:rPr>
        <w:t>server# cp /</w:t>
      </w:r>
      <w:r>
        <w:rPr>
          <w:rFonts w:hint="default"/>
          <w:lang w:eastAsia="zh-CN"/>
          <w:woUserID w:val="7"/>
        </w:rPr>
        <w:t>root/</w:t>
      </w:r>
      <w:r>
        <w:rPr>
          <w:rFonts w:hint="default"/>
          <w:lang w:eastAsia="zh-CN"/>
          <w:woUserID w:val="5"/>
        </w:rPr>
        <w:t>demo</w:t>
      </w:r>
      <w:r>
        <w:rPr>
          <w:rFonts w:hint="default"/>
          <w:lang w:eastAsia="zh-CN"/>
          <w:woUserID w:val="2"/>
        </w:rPr>
        <w:t>C</w:t>
      </w:r>
      <w:r>
        <w:rPr>
          <w:rFonts w:hint="default"/>
          <w:lang w:eastAsia="zh-CN"/>
          <w:woUserID w:val="5"/>
        </w:rPr>
        <w:t>A/cacert.pem /ss</w:t>
      </w:r>
      <w:r>
        <w:rPr>
          <w:rFonts w:hint="default"/>
          <w:lang w:eastAsia="zh-CN"/>
          <w:woUserID w:val="2"/>
        </w:rPr>
        <w:t>l</w:t>
      </w:r>
      <w:r>
        <w:rPr>
          <w:rFonts w:hint="default"/>
          <w:lang w:eastAsia="zh-CN"/>
          <w:woUserID w:val="5"/>
        </w:rPr>
        <w:t>/ca.crt  #</w:t>
      </w:r>
      <w:r>
        <w:rPr>
          <w:rFonts w:hint="default"/>
          <w:lang w:eastAsia="zh-CN"/>
          <w:woUserID w:val="2"/>
        </w:rPr>
        <w:t>方便后面操作用于给客户端信任根证书</w:t>
      </w:r>
    </w:p>
    <w:p>
      <w:pPr>
        <w:rPr>
          <w:rFonts w:hint="default"/>
          <w:lang w:eastAsia="zh-CN"/>
          <w:woUserID w:val="2"/>
        </w:rPr>
      </w:pPr>
      <w:r>
        <w:rPr>
          <w:rFonts w:hint="default"/>
          <w:lang w:eastAsia="zh-CN"/>
          <w:woUserID w:val="1"/>
        </w:rPr>
        <w:t>#创建目录并存储根证</w:t>
      </w:r>
      <w:r>
        <w:rPr>
          <w:rFonts w:hint="default"/>
          <w:lang w:eastAsia="zh-CN"/>
          <w:woUserID w:val="2"/>
        </w:rPr>
        <w:t>书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7"/>
        </w:rPr>
        <w:drawing>
          <wp:inline distT="0" distB="0" distL="114300" distR="114300">
            <wp:extent cx="2398395" cy="161925"/>
            <wp:effectExtent l="0" t="0" r="190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9839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890645" cy="210820"/>
            <wp:effectExtent l="0" t="0" r="14605" b="177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90645" cy="21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2"/>
        </w:rPr>
      </w:pPr>
      <w:r>
        <w:rPr>
          <w:rFonts w:hint="default"/>
          <w:lang w:eastAsia="zh-CN"/>
          <w:woUserID w:val="1"/>
        </w:rPr>
        <w:t>#创建第二张证书</w:t>
      </w:r>
      <w:r>
        <w:rPr>
          <w:rFonts w:hint="default"/>
          <w:lang w:eastAsia="zh-CN"/>
          <w:woUserID w:val="7"/>
        </w:rPr>
        <w:t>（</w:t>
      </w:r>
      <w:r>
        <w:rPr>
          <w:rFonts w:hint="default"/>
          <w:lang w:eastAsia="zh-CN"/>
          <w:woUserID w:val="5"/>
        </w:rPr>
        <w:t>给</w:t>
      </w:r>
      <w:r>
        <w:rPr>
          <w:rFonts w:hint="default"/>
          <w:lang w:eastAsia="zh-CN"/>
          <w:woUserID w:val="7"/>
        </w:rPr>
        <w:t>server3</w:t>
      </w:r>
      <w:r>
        <w:rPr>
          <w:rFonts w:hint="default"/>
          <w:lang w:eastAsia="zh-CN"/>
          <w:woUserID w:val="5"/>
        </w:rPr>
        <w:t>用的</w:t>
      </w:r>
      <w:r>
        <w:rPr>
          <w:rFonts w:hint="default"/>
          <w:lang w:eastAsia="zh-CN"/>
          <w:woUserID w:val="7"/>
        </w:rPr>
        <w:t>）</w:t>
      </w:r>
      <w:r>
        <w:rPr>
          <w:rFonts w:hint="default"/>
          <w:lang w:eastAsia="zh-CN"/>
          <w:woUserID w:val="2"/>
        </w:rPr>
        <w:t xml:space="preserve"> 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891915" cy="713740"/>
            <wp:effectExtent l="0" t="0" r="13335" b="1016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91915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7960" cy="426085"/>
            <wp:effectExtent l="0" t="0" r="8890" b="1206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2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#将第一张证书和第二张证书分别拷贝到router和server3使用</w:t>
      </w: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7"/>
        </w:rPr>
        <w:t xml:space="preserve">server# scp </w:t>
      </w:r>
      <w:r>
        <w:rPr>
          <w:rFonts w:hint="default"/>
          <w:lang w:eastAsia="zh-CN"/>
          <w:woUserID w:val="1"/>
        </w:rPr>
        <w:t>/ssl/</w:t>
      </w:r>
      <w:r>
        <w:rPr>
          <w:rFonts w:hint="default"/>
          <w:lang w:eastAsia="zh-CN"/>
          <w:woUserID w:val="7"/>
        </w:rPr>
        <w:t>* root@202.96.128.253:/etc/ssl/tls</w:t>
      </w:r>
    </w:p>
    <w:p>
      <w:pPr>
        <w:rPr>
          <w:rFonts w:hint="default"/>
          <w:lang w:eastAsia="zh-CN"/>
          <w:woUserID w:val="1"/>
        </w:rPr>
      </w:pPr>
    </w:p>
    <w:p>
      <w:pPr>
        <w:rPr>
          <w:rFonts w:hint="default"/>
          <w:lang w:eastAsia="zh-CN"/>
          <w:woUserID w:val="7"/>
        </w:rPr>
      </w:pPr>
      <w:r>
        <w:rPr>
          <w:rFonts w:hint="default"/>
          <w:lang w:eastAsia="zh-CN"/>
          <w:woUserID w:val="1"/>
        </w:rPr>
        <w:t>server3</w:t>
      </w:r>
      <w:r>
        <w:rPr>
          <w:rFonts w:hint="default"/>
          <w:lang w:eastAsia="zh-CN"/>
          <w:woUserID w:val="7"/>
        </w:rPr>
        <w:t xml:space="preserve"># scp </w:t>
      </w:r>
      <w:r>
        <w:rPr>
          <w:rFonts w:hint="default"/>
          <w:lang w:eastAsia="zh-CN"/>
          <w:woUserID w:val="1"/>
        </w:rPr>
        <w:t>root@47.119.161.25</w:t>
      </w:r>
      <w:r>
        <w:rPr>
          <w:rFonts w:hint="default"/>
          <w:lang w:eastAsia="zh-CN"/>
          <w:woUserID w:val="4"/>
        </w:rPr>
        <w:t>:</w:t>
      </w:r>
      <w:r>
        <w:rPr>
          <w:rFonts w:hint="default"/>
          <w:lang w:eastAsia="zh-CN"/>
          <w:woUserID w:val="1"/>
        </w:rPr>
        <w:t>/ssl/</w:t>
      </w:r>
      <w:r>
        <w:rPr>
          <w:rFonts w:hint="default"/>
          <w:lang w:eastAsia="zh-CN"/>
          <w:woUserID w:val="7"/>
        </w:rPr>
        <w:t xml:space="preserve">* </w:t>
      </w:r>
      <w:r>
        <w:rPr>
          <w:rFonts w:hint="default"/>
          <w:lang w:eastAsia="zh-CN"/>
          <w:woUserID w:val="1"/>
        </w:rPr>
        <w:t xml:space="preserve"> </w:t>
      </w:r>
      <w:r>
        <w:rPr>
          <w:rFonts w:hint="default"/>
          <w:lang w:eastAsia="zh-CN"/>
          <w:woUserID w:val="7"/>
        </w:rPr>
        <w:t>/etc/ssl/</w:t>
      </w:r>
      <w:r>
        <w:rPr>
          <w:rFonts w:hint="default"/>
          <w:lang w:eastAsia="zh-CN"/>
          <w:woUserID w:val="2"/>
        </w:rPr>
        <w:t>tls</w:t>
      </w:r>
    </w:p>
    <w:p>
      <w:pPr>
        <w:rPr>
          <w:rFonts w:hint="default"/>
          <w:lang w:eastAsia="zh-CN"/>
          <w:woUserID w:val="1"/>
        </w:rPr>
      </w:pPr>
    </w:p>
    <w:p>
      <w:pPr>
        <w:rPr>
          <w:rFonts w:hint="default"/>
          <w:lang w:eastAsia="zh-CN"/>
          <w:woUserID w:val="1"/>
        </w:rPr>
      </w:pPr>
    </w:p>
    <w:p>
      <w:pPr>
        <w:pStyle w:val="5"/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DNS</w:t>
      </w:r>
    </w:p>
    <w:p>
      <w:pPr>
        <w:numPr>
          <w:ilvl w:val="0"/>
          <w:numId w:val="4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bind9 -y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/etc/bind/named.conf (文件参考/etc/bind/named.conf.defaults)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830955" cy="2638425"/>
            <wp:effectExtent l="0" t="0" r="17145" b="95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3095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/etc/bind/db.shanghai(文件参考/etc/bind/db.local)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844415" cy="2708910"/>
            <wp:effectExtent l="0" t="0" r="13335" b="1524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44415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/etc/bind/db.lyon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135" cy="2414905"/>
            <wp:effectExtent l="0" t="0" r="5715" b="444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/etc/bind/db.202(文件参考/etc/bind/db.127)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7325" cy="2362835"/>
            <wp:effectExtent l="0" t="0" r="9525" b="1841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WEB apache2</w:t>
      </w:r>
    </w:p>
    <w:p>
      <w:pPr>
        <w:numPr>
          <w:ilvl w:val="0"/>
          <w:numId w:val="4"/>
        </w:numPr>
        <w:tabs>
          <w:tab w:val="clear" w:pos="420"/>
        </w:tabs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server3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apache2 -y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useradd webuser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/etc/apache2/envvars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867025" cy="357505"/>
            <wp:effectExtent l="0" t="0" r="9525" b="444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5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/etc/apache2/sites-enabled/000-default.conf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(参考文件/etc/apache2/sites-available/default-ssl.conf)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0500" cy="3332480"/>
            <wp:effectExtent l="0" t="0" r="6350" b="127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/htdocs/html/index.html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448050" cy="27622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/etc/apache2/apache2.conf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533775" cy="1064895"/>
            <wp:effectExtent l="0" t="0" r="9525" b="190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mkdir /var/log/nginx/www.lyon2024.fr -p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a2enmod ssl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systemctl restart apache2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/etc/ssl/tls/ca.crt /htdocs/html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firefox Client 导入证书（remote）</w:t>
      </w:r>
    </w:p>
    <w:p>
      <w:pPr>
        <w:numPr>
          <w:ilvl w:val="0"/>
          <w:numId w:val="5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下载根证书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2. 浏览器信任根证书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3. 命令行信任根证书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400425" cy="694055"/>
            <wp:effectExtent l="0" t="0" r="9525" b="1079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695700" cy="7115175"/>
            <wp:effectExtent l="0" t="0" r="0" b="9525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613910" cy="4150995"/>
            <wp:effectExtent l="0" t="0" r="15240" b="190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1391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776980" cy="2705100"/>
            <wp:effectExtent l="0" t="0" r="1397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7698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2"/>
        </w:rPr>
        <w:drawing>
          <wp:inline distT="0" distB="0" distL="114300" distR="114300">
            <wp:extent cx="3740150" cy="1881505"/>
            <wp:effectExtent l="0" t="0" r="12700" b="444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272915" cy="1320165"/>
            <wp:effectExtent l="0" t="0" r="13335" b="133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272915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#命令行信任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2880" cy="888365"/>
            <wp:effectExtent l="0" t="0" r="13970" b="698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MAIL postfix dovecot</w:t>
      </w:r>
    </w:p>
    <w:p>
      <w:pPr>
        <w:numPr>
          <w:ilvl w:val="0"/>
          <w:numId w:val="6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server3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postfix dovecot-imapd -y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server3.lyon2024.fr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#检查/etc/hosts 文件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271010" cy="1096645"/>
            <wp:effectExtent l="0" t="0" r="15240" b="825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71010" cy="109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/etc/postfix/main.cf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4310" cy="2263140"/>
            <wp:effectExtent l="0" t="0" r="254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/etc/postfix/master.cf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0500" cy="187960"/>
            <wp:effectExtent l="0" t="0" r="6350" b="254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288155" cy="396875"/>
            <wp:effectExtent l="0" t="0" r="17145" b="317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9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/etc/dovecot/conf.d/10-auth.conf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771900" cy="308610"/>
            <wp:effectExtent l="0" t="0" r="0" b="1524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0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067175" cy="257175"/>
            <wp:effectExtent l="0" t="0" r="9525" b="952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/etc/dovecot/conf.d/10-ssl.conf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892040" cy="398145"/>
            <wp:effectExtent l="0" t="0" r="3810" b="190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/etc/dovecot/conf.d/10-master.conf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809875" cy="1645920"/>
            <wp:effectExtent l="0" t="0" r="9525" b="1143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>编写配置文件重启服务</w:t>
      </w:r>
    </w:p>
    <w:p>
      <w:pPr>
        <w:ind w:firstLine="210" w:firstLineChars="100"/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 xml:space="preserve">systemctl restart dovecot </w:t>
      </w:r>
    </w:p>
    <w:p>
      <w:pPr>
        <w:ind w:firstLine="210" w:firstLineChars="100"/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 xml:space="preserve">systemctl restart postfix 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useradd -m zhangsan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useradd -m lisi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echo "zhangsan:GDSkills-2023" | chpasswd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echo "lisi:GDSkills-2023" | chpasswd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/etc/aliases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676525" cy="304800"/>
            <wp:effectExtent l="0" t="0" r="9525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postalias /etc/aliases</w:t>
      </w:r>
    </w:p>
    <w:p>
      <w:pPr>
        <w:pStyle w:val="5"/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Mail Client </w:t>
      </w:r>
    </w:p>
    <w:p>
      <w:pPr>
        <w:numPr>
          <w:ilvl w:val="0"/>
          <w:numId w:val="6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remote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#确保邮件客户端有</w:t>
      </w:r>
      <w:r>
        <w:rPr>
          <w:rFonts w:hint="default"/>
          <w:lang w:eastAsia="zh-CN"/>
          <w:woUserID w:val="3"/>
        </w:rPr>
        <w:t>网关</w:t>
      </w:r>
      <w:r>
        <w:rPr>
          <w:rFonts w:hint="default"/>
          <w:lang w:eastAsia="zh-CN"/>
          <w:woUserID w:val="1"/>
        </w:rPr>
        <w:t>，以及能够解析邮件记录，MX记录。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打开Evolution 软件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#导入根证书（可选，如果不导入，就在首次登录的警告中选择最右边的选项Permanent trust 永久信任）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770" cy="4966970"/>
            <wp:effectExtent l="0" t="0" r="5080" b="508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9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3040" cy="2195195"/>
            <wp:effectExtent l="0" t="0" r="3810" b="1460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#配置邮件 用户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135" cy="2282190"/>
            <wp:effectExtent l="0" t="0" r="5715" b="381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135" cy="2214245"/>
            <wp:effectExtent l="0" t="0" r="5715" b="1460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6690" cy="1817370"/>
            <wp:effectExtent l="0" t="0" r="10160" b="1143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#创建完zhangsan用户后，把lisi用户也创建，同样的步骤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#收发邮件测试，以及群发邮件测试：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453255" cy="4039235"/>
            <wp:effectExtent l="0" t="0" r="4445" b="1841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453255" cy="403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SSH</w:t>
      </w:r>
    </w:p>
    <w:p>
      <w:pPr>
        <w:numPr>
          <w:ilvl w:val="0"/>
          <w:numId w:val="7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remote</w:t>
      </w:r>
    </w:p>
    <w:p>
      <w:pPr>
        <w:rPr>
          <w:rFonts w:hint="default"/>
          <w:lang w:eastAsia="zh-CN"/>
          <w:woUserID w:val="1"/>
        </w:rPr>
      </w:pP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</w:t>
      </w:r>
      <w:r>
        <w:rPr>
          <w:rFonts w:hint="default"/>
          <w:lang w:eastAsia="zh-CN"/>
          <w:woUserID w:val="5"/>
        </w:rPr>
        <w:t>登陆</w:t>
      </w:r>
      <w:r>
        <w:rPr>
          <w:rFonts w:hint="default"/>
          <w:lang w:eastAsia="zh-CN"/>
          <w:woUserID w:val="1"/>
        </w:rPr>
        <w:t>skills用户创建ssh key，无需输入密码</w:t>
      </w:r>
    </w:p>
    <w:p>
      <w:pPr>
        <w:rPr>
          <w:rFonts w:hint="default"/>
          <w:lang w:eastAsia="zh-CN"/>
          <w:woUserID w:val="3"/>
        </w:rPr>
      </w:pPr>
      <w:r>
        <w:rPr>
          <w:rFonts w:hint="default"/>
          <w:lang w:eastAsia="zh-CN"/>
          <w:woUserID w:val="1"/>
        </w:rPr>
        <w:t>ssh-keygen -t ed25519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#拷贝密钥到router上的skills用户exit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ssh-copy-id skills@router.lyon2024.fr</w:t>
      </w:r>
    </w:p>
    <w:p>
      <w:pPr>
        <w:rPr>
          <w:rFonts w:hint="default"/>
          <w:lang w:eastAsia="zh-CN"/>
          <w:woUserID w:val="5"/>
        </w:rPr>
      </w:pPr>
      <w:r>
        <w:rPr>
          <w:rFonts w:hint="default"/>
          <w:lang w:eastAsia="zh-CN"/>
          <w:woUserID w:val="5"/>
        </w:rPr>
        <w:t>su -  (进入root)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/home/skills/.ssh/ /etc/skel/ -r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/etc/ssh/ssh_config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756660" cy="821055"/>
            <wp:effectExtent l="0" t="0" r="15240" b="17145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router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sudo -y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visudo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752850" cy="255905"/>
            <wp:effectExtent l="0" t="0" r="0" b="1079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6"/>
        </w:rPr>
      </w:pPr>
      <w:r>
        <w:rPr>
          <w:rFonts w:hint="default"/>
          <w:lang w:eastAsia="zh-CN"/>
          <w:woUserID w:val="6"/>
        </w:rPr>
        <w:t>#在skills用户中进行配置以下步骤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vim /home/skills/.bashrc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790825" cy="288290"/>
            <wp:effectExtent l="0" t="0" r="9525" b="1651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source /home/skills/.bashrc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OPENVPN </w:t>
      </w:r>
    </w:p>
    <w:p>
      <w:pPr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(使用静态key,不能完全达到效果，晚点再配置ca证书的方式)</w:t>
      </w:r>
    </w:p>
    <w:p>
      <w:pPr>
        <w:rPr>
          <w:rFonts w:hint="default"/>
          <w:lang w:eastAsia="zh-CN"/>
        </w:rPr>
      </w:pPr>
    </w:p>
    <w:p>
      <w:pPr>
        <w:numPr>
          <w:ilvl w:val="0"/>
          <w:numId w:val="7"/>
        </w:numPr>
        <w:tabs>
          <w:tab w:val="clear" w:pos="420"/>
        </w:tabs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router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openvpn -y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openvpn --genkey secret static.key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/etc/openvpn/server.conf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095750" cy="892175"/>
            <wp:effectExtent l="0" t="0" r="0" b="317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scp static.key root@47.119.161.23:/root/</w:t>
      </w:r>
    </w:p>
    <w:p>
      <w:pPr>
        <w:numPr>
          <w:ilvl w:val="0"/>
          <w:numId w:val="7"/>
        </w:numPr>
        <w:tabs>
          <w:tab w:val="clear" w:pos="420"/>
        </w:tabs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remote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openvpn -y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static.key /etc/openvpn/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/etc/openvpn/client.conf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333750" cy="981075"/>
            <wp:effectExtent l="0" t="0" r="0" b="9525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/etc/network/interfaces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3675" cy="283210"/>
            <wp:effectExtent l="0" t="0" r="3175" b="254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FIREWALL iptables</w:t>
      </w:r>
    </w:p>
    <w:p>
      <w:pPr>
        <w:numPr>
          <w:ilvl w:val="0"/>
          <w:numId w:val="8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router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iptables -y</w:t>
      </w:r>
    </w:p>
    <w:p>
      <w:pPr>
        <w:rPr>
          <w:rFonts w:hint="default"/>
          <w:lang w:eastAsia="zh-CN"/>
          <w:woUserID w:val="1"/>
        </w:rPr>
      </w:pPr>
    </w:p>
    <w:tbl>
      <w:tblPr>
        <w:tblStyle w:val="12"/>
        <w:tblW w:w="5635" w:type="pct"/>
        <w:tblInd w:w="-5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0" w:hRule="atLeast"/>
        </w:trPr>
        <w:tc>
          <w:tcPr>
            <w:tcW w:w="500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-m state --state ESTABLISHED,RELATED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-p udp --dport 1194 -j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-s 192.168.1.0/24 -p tcp --dport 22 -m recent --update --seconds 60 --hitcount 3 -j DROP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-s 172.16.1.0/24 -p tcp --dport 22 -m recent --update --seconds 60 --hitcount 3 -j DROP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-p ICMP -j DROP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INPUT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-P INPUT DROP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21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FORWARD -m state --state ESTABLISHED,RELATED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shd w:val="clear" w:fill="1F1F1F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shd w:val="clear" w:fill="1F1F1F"/>
                <w:woUserID w:val="1"/>
              </w:rPr>
              <w:t>iptables -A FORWARD -p tcp -m multiport --dport 80,443,465,993 -j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FORWARD -p udp --dport 123 -j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FORWARD -s 192.168.2.0/24 -d 192.168.1.0/24 -j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-A FORWARD -j ACCEPT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FFFFFF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iptables -P FORWARD DROP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iptables-save &gt; /etc/iptables/rules.v4</w:t>
      </w:r>
    </w:p>
    <w:p>
      <w:pPr>
        <w:rPr>
          <w:rFonts w:hint="default"/>
          <w:lang w:eastAsia="zh-CN"/>
          <w:woUserID w:val="1"/>
        </w:rPr>
      </w:pPr>
    </w:p>
    <w:p>
      <w:pPr>
        <w:pStyle w:val="5"/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ANSIBLE</w:t>
      </w:r>
    </w:p>
    <w:p>
      <w:pPr>
        <w:pStyle w:val="5"/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配置VSC连接到router</w:t>
      </w:r>
    </w:p>
    <w:p>
      <w:pPr>
        <w:numPr>
          <w:ilvl w:val="0"/>
          <w:numId w:val="9"/>
        </w:numPr>
        <w:tabs>
          <w:tab w:val="clear" w:pos="420"/>
        </w:tabs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router</w:t>
      </w:r>
    </w:p>
    <w:p>
      <w:pPr>
        <w:numPr>
          <w:ilvl w:val="0"/>
          <w:numId w:val="1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安装所需要的软件包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apt install sshpass python3 python3-passlib ansible -y</w:t>
      </w:r>
    </w:p>
    <w:p>
      <w:pPr>
        <w:numPr>
          <w:ilvl w:val="0"/>
          <w:numId w:val="10"/>
        </w:numPr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打开powershell 通过scp的方式把vscode Linux服务器端的软件包拷贝进去（也可以通过镜像打包的方式）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6690" cy="716280"/>
            <wp:effectExtent l="0" t="0" r="10160" b="762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通过宿主机的vscode中commit的值来创建目录，并拷贝解压缩后的软件包到里面</w:t>
      </w:r>
    </w:p>
    <w:p>
      <w:pPr>
        <w:numPr>
          <w:ilvl w:val="0"/>
          <w:numId w:val="11"/>
        </w:numPr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宿主机（使用vscode写代码的机器）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# 打开vscode 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437380" cy="2941320"/>
            <wp:effectExtent l="0" t="0" r="1270" b="1143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43738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2686050" cy="1987550"/>
            <wp:effectExtent l="0" t="0" r="0" b="1270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复制出来后，取出Commit中的值复制</w:t>
      </w:r>
    </w:p>
    <w:p>
      <w:pPr>
        <w:numPr>
          <w:ilvl w:val="0"/>
          <w:numId w:val="10"/>
        </w:numPr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解压缩软件包，根据刚刚复制的Commit值创建目录路径，拷贝软件到对应目录</w:t>
      </w:r>
    </w:p>
    <w:p>
      <w:pPr>
        <w:numPr>
          <w:ilvl w:val="0"/>
          <w:numId w:val="11"/>
        </w:numPr>
        <w:tabs>
          <w:tab w:val="clear" w:pos="420"/>
        </w:tabs>
        <w:ind w:left="420" w:leftChars="0" w:hanging="42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router</w:t>
      </w:r>
    </w:p>
    <w:p>
      <w:pPr>
        <w:numPr>
          <w:ilvl w:val="0"/>
          <w:numId w:val="0"/>
        </w:numPr>
        <w:ind w:left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4150" cy="469900"/>
            <wp:effectExtent l="0" t="0" r="12700" b="635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尝试使用宿主机的vscode 进行连接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3228975" cy="4145280"/>
            <wp:effectExtent l="0" t="0" r="9525" b="762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#输入router上的地址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3040" cy="953135"/>
            <wp:effectExtent l="0" t="0" r="3810" b="18415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#回车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#点击Connect 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#输入密码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2378710</wp:posOffset>
            </wp:positionH>
            <wp:positionV relativeFrom="paragraph">
              <wp:posOffset>56515</wp:posOffset>
            </wp:positionV>
            <wp:extent cx="2878455" cy="292735"/>
            <wp:effectExtent l="0" t="0" r="17145" b="12065"/>
            <wp:wrapTight wrapText="bothSides">
              <wp:wrapPolygon>
                <wp:start x="0" y="0"/>
                <wp:lineTo x="0" y="20335"/>
                <wp:lineTo x="21443" y="20335"/>
                <wp:lineTo x="21443" y="0"/>
                <wp:lineTo x="0" y="0"/>
              </wp:wrapPolygon>
            </wp:wrapTight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eastAsia="zh-CN"/>
          <w:woUserID w:val="1"/>
        </w:rPr>
        <w:t xml:space="preserve">#连接成功后可以看到左下角的标识 </w:t>
      </w:r>
    </w:p>
    <w:p>
      <w:pPr>
        <w:pStyle w:val="5"/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配置ansible基础环境（ansible.cfg,inventory.yml,linux.yml）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mkdir /etc/ansible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mkdir /ansible/group_vars -p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ansible.cfg (可以通过ansible-config init 的方式进行参考)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/etc/ans</w:t>
      </w:r>
      <w:r>
        <w:rPr>
          <w:rFonts w:hint="default"/>
          <w:lang w:eastAsia="zh-CN"/>
          <w:woUserID w:val="2"/>
        </w:rPr>
        <w:t>ible</w:t>
      </w:r>
      <w:r>
        <w:rPr>
          <w:rFonts w:hint="default"/>
          <w:lang w:eastAsia="zh-CN"/>
          <w:woUserID w:val="1"/>
        </w:rPr>
        <w:t>/ansible.cfg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[defaults]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host_key_checking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=False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inventory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=/etc/ansible/inventory.yml</w:t>
            </w:r>
          </w:p>
        </w:tc>
      </w:tr>
    </w:tbl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inventory.yml （inventory清单文件，用于识别对不同主机进行操作和变量的读取）</w:t>
      </w:r>
    </w:p>
    <w:p>
      <w:pPr>
        <w:numPr>
          <w:ilvl w:val="0"/>
          <w:numId w:val="0"/>
        </w:num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/etc/ansible/inventory.yml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---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linux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server1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ansible_host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B5CEA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192.168.1.101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server1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dnstype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Master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nameserver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B5CEA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192.168.1.102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server2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ansible_host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B5CEA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192.168.1.102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server2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dnstype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Slave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nameserver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B5CEA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192.168.1.101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linux.yml </w:t>
      </w:r>
      <w:r>
        <w:rPr>
          <w:rFonts w:hint="default"/>
          <w:sz w:val="16"/>
          <w:szCs w:val="20"/>
          <w:lang w:eastAsia="zh-CN"/>
          <w:woUserID w:val="1"/>
        </w:rPr>
        <w:t>(凭据文件，用于连接ansible被控端，存放在这个路径可以直接被识别，不需要在剧本中声明变量)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/ansible/group_vars/linux.yml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---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ansible_user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skills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ansible_password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GDSkills-2023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ansible_become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true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ansible_become_method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su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ansible_become_user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root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ansible_become_password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GDSkills-2023</w:t>
            </w:r>
          </w:p>
        </w:tc>
      </w:tr>
    </w:tbl>
    <w:p>
      <w:pPr>
        <w:pStyle w:val="5"/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编写剧本文件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#如何使用Zeal 文档（只需要）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8595" cy="2523490"/>
            <wp:effectExtent l="0" t="0" r="8255" b="1016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init.yml</w:t>
      </w:r>
    </w:p>
    <w:p>
      <w:pPr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/ansible/init.yml</w:t>
      </w:r>
    </w:p>
    <w:tbl>
      <w:tblPr>
        <w:tblStyle w:val="12"/>
        <w:tblW w:w="535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init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linux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gather_facts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tasks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install nessery packet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ansible.builtin.raw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apt install -y vim python3 python3-passlib dbus curl wget lynx dnsutils ftp lftp nfs-common smbclient telnet traceroute ntpdate lsof nmap mailutils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 dbus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ansible.builtin.systemd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state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restarted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dbus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set hostsname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ansible.builtin.command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hostnamectl set-hostname {{ hostname }}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Set timezone to Asia/Shanghai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community.general.timezone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Asia/Shanghai</w:t>
            </w:r>
          </w:p>
        </w:tc>
      </w:tr>
    </w:tbl>
    <w:p>
      <w:pPr>
        <w:rPr>
          <w:rFonts w:hint="default"/>
          <w:lang w:eastAsia="zh-CN"/>
        </w:rPr>
      </w:pPr>
    </w:p>
    <w:p>
      <w:pPr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timesync.yml</w:t>
      </w:r>
    </w:p>
    <w:p>
      <w:pPr>
        <w:numPr>
          <w:ilvl w:val="0"/>
          <w:numId w:val="0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/ansible/timesync.yml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timesync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linux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gather_facts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tasks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install nessery packet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ansible.builtin.raw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apt install -y systemd-timesyncd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configure systemd timesyncd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ansible.builtin.lineinfile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path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/etc/systemd/timesyncd.conf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regexp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'^#NTP='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NTP=47.119.161.25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 systemdtimesyncd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ansible.builtin.systemd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state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restarted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systemd-timesyncd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</w:tc>
      </w:tr>
    </w:tbl>
    <w:p>
      <w:p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nameserver.yml</w:t>
      </w:r>
    </w:p>
    <w:p>
      <w:p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/ansbile/nameserver.yml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nameserver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linux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gather_facts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tasks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set resolv 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ansible.builtin.copy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src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/ansible/group_vars/{{ hostname }}.resolv.conf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dest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/etc/resolv.conf</w:t>
            </w:r>
          </w:p>
        </w:tc>
      </w:tr>
    </w:tbl>
    <w:p>
      <w:p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dns.yml</w:t>
      </w:r>
    </w:p>
    <w:p>
      <w:p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/ansible/dns.yml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dns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hosts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linux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gather_facts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tasks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install bind9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ansible.builtin.raw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apt install -y bind9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named 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ansible.builtin.copy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src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/ansible/group_vars/{{ dnstype }}.named.conf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dest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/etc/bind/named.conf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db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ansible.builtin.copy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src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/ansible/group_vars/db.lyon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dest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/etc/bind/db.lyon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-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 bind9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ansible.builtin.systemd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state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restarted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bind9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 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changed_when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: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569CD6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false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首先在server1 和server2 上配置好主从服务器，然后</w:t>
      </w:r>
      <w:r>
        <w:rPr>
          <w:rFonts w:hint="default"/>
          <w:lang w:eastAsia="zh-CN"/>
          <w:woUserID w:val="2"/>
        </w:rPr>
        <w:t>将</w:t>
      </w:r>
      <w:r>
        <w:rPr>
          <w:rFonts w:hint="default"/>
          <w:lang w:eastAsia="zh-CN"/>
          <w:woUserID w:val="1"/>
        </w:rPr>
        <w:t>他们的配置文件通过scp的方式拷贝过来db.lyon , Master.named.conf Slave.named.conf ，并以这样的文件名称命名。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db.lyon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/group_vars/db.lyon</w:t>
      </w:r>
    </w:p>
    <w:tbl>
      <w:tblPr>
        <w:tblStyle w:val="1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;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; BIND data file for local loopback interface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;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$TTL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604800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@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IN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SOA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ns.lyon2024.fr. root.localhost. (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 xml:space="preserve">      2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; Serial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 xml:space="preserve"> 604800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; Refresh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 xml:space="preserve">  86400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; Retry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2419200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; Expire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 xml:space="preserve"> 604800 )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; Negative Cache TTL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;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@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IN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NS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ns.lyon2024.fr.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ns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192.168.1.101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server1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192.168.1.101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server2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192.168.1.102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server3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172.16.1.101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server4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172.16.1.102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www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172.16.1.101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mail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172.16.1.101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vpn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172.16.1.254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router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172.16.1.254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router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192.168.1.254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/>
                <w:vertAlign w:val="baseline"/>
                <w:lang w:eastAsia="zh-CN"/>
                <w:woUserID w:val="1"/>
              </w:rPr>
              <w:t>router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A</w:t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ab/>
            </w:r>
            <w:r>
              <w:rPr>
                <w:rFonts w:hint="default"/>
                <w:vertAlign w:val="baseline"/>
                <w:lang w:eastAsia="zh-CN"/>
                <w:woUserID w:val="1"/>
              </w:rPr>
              <w:t>202.96.128.253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Master.named.conf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This is the primary configuration file for the BIND DNS server named.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Please read /usr/share/doc/bind9/README.Debian for information on the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structure of BIND configuration files in Debian, *BEFORE* you customize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this configuration file.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If you are just adding zones, please do that in /etc/bind/named.conf.local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"/etc/bind/named.conf.options"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"/etc/bind/named.conf.local"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"/etc/bind/named.conf.default-zones"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zone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"lyon2024.fr"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 {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    type master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file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"/etc/bind/db.lyon"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}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Slave.named.conf</w:t>
      </w:r>
    </w:p>
    <w:tbl>
      <w:tblPr>
        <w:tblStyle w:val="12"/>
        <w:tblW w:w="521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0" w:hRule="atLeast"/>
        </w:trPr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This is the primary confi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eastAsia="zh-CN" w:bidi="ar"/>
                <w:woUserID w:val="3"/>
              </w:rPr>
              <w:t>s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guration file for the BIND DNS server named.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Please read /usr/share/doc/bind9/README.Debian for information on the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structure of BIND configuration files in Debian, *BEFORE* you customize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this configuration file.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// If you are just adding zones, please do that in /etc/bind/named.conf.local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"/etc/bind/named.conf.options"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"/etc/bind/named.conf.local"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include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"/etc/bind/named.conf.default-zones"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zone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"lyon2024.fr"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 {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    type slave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    masters { 192.168.1.101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 };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 xml:space="preserve">    file 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CE9178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"db.lyon"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}</w:t>
            </w:r>
            <w:r>
              <w:rPr>
                <w:rFonts w:hint="default" w:ascii="Courier New" w:hAnsi="Courier New" w:eastAsia="Courier New" w:cs="Courier New"/>
                <w:b w:val="0"/>
                <w:bCs w:val="0"/>
                <w:color w:val="6A9955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;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server1.resolv.conf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domain lyon2024.fr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search lyon2024.fr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nameserver 192.168.1.102</w:t>
            </w:r>
          </w:p>
        </w:tc>
      </w:tr>
    </w:tbl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server2.resolv.conf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eastAsia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domain lyon2024.fr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sz w:val="21"/>
                <w:szCs w:val="21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search lyon2024.fr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1F1F1F"/>
              <w:spacing w:before="0" w:beforeAutospacing="0" w:after="0" w:afterAutospacing="0" w:line="285" w:lineRule="atLeast"/>
              <w:ind w:left="0" w:right="0"/>
              <w:jc w:val="left"/>
              <w:rPr>
                <w:rFonts w:hint="default"/>
                <w:vertAlign w:val="baseline"/>
                <w:lang w:eastAsia="zh-CN"/>
                <w:woUserID w:val="1"/>
              </w:rPr>
            </w:pPr>
            <w:r>
              <w:rPr>
                <w:rFonts w:hint="default" w:ascii="Courier New" w:hAnsi="Courier New" w:eastAsia="Courier New" w:cs="Courier New"/>
                <w:b w:val="0"/>
                <w:bCs w:val="0"/>
                <w:color w:val="CCCCCC"/>
                <w:kern w:val="0"/>
                <w:sz w:val="21"/>
                <w:szCs w:val="21"/>
                <w:shd w:val="clear" w:fill="1F1F1F"/>
                <w:lang w:val="en-US" w:eastAsia="zh-CN" w:bidi="ar"/>
                <w:woUserID w:val="1"/>
              </w:rPr>
              <w:t>nameserver 192.168.1.101</w:t>
            </w:r>
          </w:p>
        </w:tc>
      </w:tr>
    </w:tbl>
    <w:p>
      <w:pPr>
        <w:rPr>
          <w:rFonts w:hint="default"/>
          <w:lang w:eastAsia="zh-CN"/>
          <w:woUserID w:val="1"/>
        </w:rPr>
      </w:pPr>
    </w:p>
    <w:bookmarkEnd w:id="0"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altName w:val="汉仪旗黑KW 55S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altName w:val="汉仪楷体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BFD490"/>
    <w:multiLevelType w:val="singleLevel"/>
    <w:tmpl w:val="A6BFD49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BAE2685"/>
    <w:multiLevelType w:val="multilevel"/>
    <w:tmpl w:val="EBAE268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2">
    <w:nsid w:val="F6B7DA3B"/>
    <w:multiLevelType w:val="multilevel"/>
    <w:tmpl w:val="F6B7DA3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3">
    <w:nsid w:val="F7FB323F"/>
    <w:multiLevelType w:val="multilevel"/>
    <w:tmpl w:val="F7FB323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4">
    <w:nsid w:val="FAF6DCEC"/>
    <w:multiLevelType w:val="multilevel"/>
    <w:tmpl w:val="FAF6DCE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5">
    <w:nsid w:val="FCFC6891"/>
    <w:multiLevelType w:val="multilevel"/>
    <w:tmpl w:val="FCFC689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6">
    <w:nsid w:val="FDECFAE7"/>
    <w:multiLevelType w:val="multilevel"/>
    <w:tmpl w:val="FDECFAE7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 w:cs="Wingdings"/>
      </w:rPr>
    </w:lvl>
  </w:abstractNum>
  <w:abstractNum w:abstractNumId="7">
    <w:nsid w:val="FF3B2C7D"/>
    <w:multiLevelType w:val="multilevel"/>
    <w:tmpl w:val="FF3B2C7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8">
    <w:nsid w:val="2BEE405E"/>
    <w:multiLevelType w:val="multilevel"/>
    <w:tmpl w:val="2BEE405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9">
    <w:nsid w:val="43BFA141"/>
    <w:multiLevelType w:val="singleLevel"/>
    <w:tmpl w:val="43BFA141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577A0E3B"/>
    <w:multiLevelType w:val="multilevel"/>
    <w:tmpl w:val="577A0E3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HorizontalSpacing w:val="210"/>
  <w:drawingGridVerticalSpacing w:val="19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A24D9F"/>
    <w:rsid w:val="07011CC2"/>
    <w:rsid w:val="07644792"/>
    <w:rsid w:val="09284798"/>
    <w:rsid w:val="0F2B6FD9"/>
    <w:rsid w:val="111B593C"/>
    <w:rsid w:val="183C240D"/>
    <w:rsid w:val="198D1349"/>
    <w:rsid w:val="1AA24D9F"/>
    <w:rsid w:val="1ADDC95C"/>
    <w:rsid w:val="1BFF2DB2"/>
    <w:rsid w:val="1EDE4D6B"/>
    <w:rsid w:val="1F765D26"/>
    <w:rsid w:val="27B6A520"/>
    <w:rsid w:val="27EF98D6"/>
    <w:rsid w:val="28DA2E89"/>
    <w:rsid w:val="2A4254F9"/>
    <w:rsid w:val="2D1F32F4"/>
    <w:rsid w:val="2FE9F7F9"/>
    <w:rsid w:val="2FF60F92"/>
    <w:rsid w:val="323B4D81"/>
    <w:rsid w:val="347F39FF"/>
    <w:rsid w:val="34B70380"/>
    <w:rsid w:val="367DE462"/>
    <w:rsid w:val="37B7A259"/>
    <w:rsid w:val="37D602F6"/>
    <w:rsid w:val="3AE174A3"/>
    <w:rsid w:val="3BFF9DD9"/>
    <w:rsid w:val="3DEB2146"/>
    <w:rsid w:val="3EE78FF8"/>
    <w:rsid w:val="3F612687"/>
    <w:rsid w:val="3FB721D6"/>
    <w:rsid w:val="3FC253CD"/>
    <w:rsid w:val="3FCF3DD2"/>
    <w:rsid w:val="3FD30655"/>
    <w:rsid w:val="3FDAE0F0"/>
    <w:rsid w:val="3FDF9935"/>
    <w:rsid w:val="3FE909D1"/>
    <w:rsid w:val="3FEC26AB"/>
    <w:rsid w:val="3FF7F712"/>
    <w:rsid w:val="43446334"/>
    <w:rsid w:val="43D79555"/>
    <w:rsid w:val="44A84E71"/>
    <w:rsid w:val="477DCE1E"/>
    <w:rsid w:val="47CD105C"/>
    <w:rsid w:val="4F3F9C67"/>
    <w:rsid w:val="4FD970DA"/>
    <w:rsid w:val="555E59C3"/>
    <w:rsid w:val="573E1E21"/>
    <w:rsid w:val="5771DD8D"/>
    <w:rsid w:val="57EF36CD"/>
    <w:rsid w:val="57EF71C3"/>
    <w:rsid w:val="59DE85A4"/>
    <w:rsid w:val="5B487E91"/>
    <w:rsid w:val="5BBDB954"/>
    <w:rsid w:val="5BCFBAE4"/>
    <w:rsid w:val="5BDD2F6C"/>
    <w:rsid w:val="5CF9550F"/>
    <w:rsid w:val="5DEE2042"/>
    <w:rsid w:val="5EDF56EF"/>
    <w:rsid w:val="5EFEBDE8"/>
    <w:rsid w:val="5F279976"/>
    <w:rsid w:val="5F4A22EF"/>
    <w:rsid w:val="5F56D4BC"/>
    <w:rsid w:val="5FAF1CDE"/>
    <w:rsid w:val="5FDF57AF"/>
    <w:rsid w:val="5FF1CDF2"/>
    <w:rsid w:val="5FFAF80B"/>
    <w:rsid w:val="5FFD6406"/>
    <w:rsid w:val="5FFFD06D"/>
    <w:rsid w:val="63D98116"/>
    <w:rsid w:val="63FDEA3A"/>
    <w:rsid w:val="68CA2609"/>
    <w:rsid w:val="68CC1AED"/>
    <w:rsid w:val="69BB0F42"/>
    <w:rsid w:val="6A637494"/>
    <w:rsid w:val="6AFFD35F"/>
    <w:rsid w:val="6B5C47DC"/>
    <w:rsid w:val="6BCF62E6"/>
    <w:rsid w:val="6BEB5450"/>
    <w:rsid w:val="6CD3A16D"/>
    <w:rsid w:val="6CFF58E8"/>
    <w:rsid w:val="6D535020"/>
    <w:rsid w:val="6DAD8B52"/>
    <w:rsid w:val="6E5F49A6"/>
    <w:rsid w:val="6EF9D239"/>
    <w:rsid w:val="6EFCFAEC"/>
    <w:rsid w:val="6EFFB335"/>
    <w:rsid w:val="6F6F9B08"/>
    <w:rsid w:val="6FBF5278"/>
    <w:rsid w:val="6FDF7B10"/>
    <w:rsid w:val="6FFA3EFC"/>
    <w:rsid w:val="6FFF37D2"/>
    <w:rsid w:val="6FFF7368"/>
    <w:rsid w:val="70DE2EF1"/>
    <w:rsid w:val="72E591DF"/>
    <w:rsid w:val="733F36FA"/>
    <w:rsid w:val="73B70F65"/>
    <w:rsid w:val="73F4911C"/>
    <w:rsid w:val="7476014A"/>
    <w:rsid w:val="75FA875E"/>
    <w:rsid w:val="75FF6492"/>
    <w:rsid w:val="75FFB131"/>
    <w:rsid w:val="76AF78D2"/>
    <w:rsid w:val="76CF4A10"/>
    <w:rsid w:val="776FAB8D"/>
    <w:rsid w:val="7775DA80"/>
    <w:rsid w:val="77BBEFDC"/>
    <w:rsid w:val="77BC397F"/>
    <w:rsid w:val="77EFC6CB"/>
    <w:rsid w:val="77FFCE55"/>
    <w:rsid w:val="78DFEA18"/>
    <w:rsid w:val="797F0A0D"/>
    <w:rsid w:val="79975FBB"/>
    <w:rsid w:val="79DC95B1"/>
    <w:rsid w:val="7BAA930B"/>
    <w:rsid w:val="7BBD5AE5"/>
    <w:rsid w:val="7BCE4FB6"/>
    <w:rsid w:val="7BDFFC10"/>
    <w:rsid w:val="7BE91444"/>
    <w:rsid w:val="7BF1F6FE"/>
    <w:rsid w:val="7BFA9F90"/>
    <w:rsid w:val="7C2DE715"/>
    <w:rsid w:val="7C5F4108"/>
    <w:rsid w:val="7CAC715D"/>
    <w:rsid w:val="7CD2C2FF"/>
    <w:rsid w:val="7CFF13B0"/>
    <w:rsid w:val="7D77D41F"/>
    <w:rsid w:val="7DE55A79"/>
    <w:rsid w:val="7DF17BBA"/>
    <w:rsid w:val="7DFA99D4"/>
    <w:rsid w:val="7E1E1A44"/>
    <w:rsid w:val="7E4D46B0"/>
    <w:rsid w:val="7E77DD57"/>
    <w:rsid w:val="7E9FD3B6"/>
    <w:rsid w:val="7EB36278"/>
    <w:rsid w:val="7EBEE246"/>
    <w:rsid w:val="7ECF17B9"/>
    <w:rsid w:val="7EDA7FF5"/>
    <w:rsid w:val="7EFFB97E"/>
    <w:rsid w:val="7F43E294"/>
    <w:rsid w:val="7F5DAD42"/>
    <w:rsid w:val="7F73CD4D"/>
    <w:rsid w:val="7F762A67"/>
    <w:rsid w:val="7F779D68"/>
    <w:rsid w:val="7F79C282"/>
    <w:rsid w:val="7F7B6CAE"/>
    <w:rsid w:val="7F7FD4AB"/>
    <w:rsid w:val="7F8A85CB"/>
    <w:rsid w:val="7F9F26D2"/>
    <w:rsid w:val="7F9F8CC3"/>
    <w:rsid w:val="7FB4C80B"/>
    <w:rsid w:val="7FBF6DD0"/>
    <w:rsid w:val="7FCD17FE"/>
    <w:rsid w:val="7FCF0E6B"/>
    <w:rsid w:val="7FD7BEE0"/>
    <w:rsid w:val="7FD7E9A0"/>
    <w:rsid w:val="7FE9FBB2"/>
    <w:rsid w:val="7FEF8540"/>
    <w:rsid w:val="7FF0D31E"/>
    <w:rsid w:val="7FF34235"/>
    <w:rsid w:val="7FFDD363"/>
    <w:rsid w:val="7FFEEB2B"/>
    <w:rsid w:val="7FFF4DE5"/>
    <w:rsid w:val="7FFF6938"/>
    <w:rsid w:val="7FFF8726"/>
    <w:rsid w:val="8F7F22DD"/>
    <w:rsid w:val="8FFFA67E"/>
    <w:rsid w:val="92DF8F5C"/>
    <w:rsid w:val="936E2BD9"/>
    <w:rsid w:val="937F2CE4"/>
    <w:rsid w:val="93FCD4AE"/>
    <w:rsid w:val="95FFC98B"/>
    <w:rsid w:val="97DF4A52"/>
    <w:rsid w:val="9DB7DC2F"/>
    <w:rsid w:val="9F5ECBD8"/>
    <w:rsid w:val="9FFFC593"/>
    <w:rsid w:val="A351ADA4"/>
    <w:rsid w:val="A97F623E"/>
    <w:rsid w:val="AEEFD59E"/>
    <w:rsid w:val="AFBF8780"/>
    <w:rsid w:val="AFE63FCA"/>
    <w:rsid w:val="AFFFA71A"/>
    <w:rsid w:val="B7FEA1AC"/>
    <w:rsid w:val="BAFF631B"/>
    <w:rsid w:val="BB66A4FF"/>
    <w:rsid w:val="BB769ACC"/>
    <w:rsid w:val="BBBF81D9"/>
    <w:rsid w:val="BBEF418D"/>
    <w:rsid w:val="BBFB31DD"/>
    <w:rsid w:val="BCED1F4B"/>
    <w:rsid w:val="BD1DD9C0"/>
    <w:rsid w:val="BDA2BD76"/>
    <w:rsid w:val="BDEEA774"/>
    <w:rsid w:val="BDEFB328"/>
    <w:rsid w:val="BDF795FB"/>
    <w:rsid w:val="BDFF4490"/>
    <w:rsid w:val="BEEFCB4B"/>
    <w:rsid w:val="BF704965"/>
    <w:rsid w:val="BF7AE7E9"/>
    <w:rsid w:val="BF9F80D2"/>
    <w:rsid w:val="BFCF2EC2"/>
    <w:rsid w:val="BFDF2846"/>
    <w:rsid w:val="BFE6F841"/>
    <w:rsid w:val="BFE77F9A"/>
    <w:rsid w:val="BFFE0731"/>
    <w:rsid w:val="BFFEBDFC"/>
    <w:rsid w:val="C53DC7A5"/>
    <w:rsid w:val="CF77685F"/>
    <w:rsid w:val="CF97A6C0"/>
    <w:rsid w:val="D2FC980C"/>
    <w:rsid w:val="D5DE8897"/>
    <w:rsid w:val="D65F69F6"/>
    <w:rsid w:val="D79F4947"/>
    <w:rsid w:val="D7EF49FB"/>
    <w:rsid w:val="DB7D08FA"/>
    <w:rsid w:val="DBB7C068"/>
    <w:rsid w:val="DBDFE8AF"/>
    <w:rsid w:val="DC6A7917"/>
    <w:rsid w:val="DC7F4CD9"/>
    <w:rsid w:val="DCDA815F"/>
    <w:rsid w:val="DD6DD142"/>
    <w:rsid w:val="DD77D904"/>
    <w:rsid w:val="DDFFA02A"/>
    <w:rsid w:val="DEB7BF24"/>
    <w:rsid w:val="DEF94710"/>
    <w:rsid w:val="DF3DC96C"/>
    <w:rsid w:val="DFD90526"/>
    <w:rsid w:val="DFDFE234"/>
    <w:rsid w:val="DFEFC498"/>
    <w:rsid w:val="DFF56B36"/>
    <w:rsid w:val="E1AF4516"/>
    <w:rsid w:val="E2952339"/>
    <w:rsid w:val="E6E97E92"/>
    <w:rsid w:val="E7FE3684"/>
    <w:rsid w:val="E8EF27B8"/>
    <w:rsid w:val="E8FFE0D4"/>
    <w:rsid w:val="EAF60E0D"/>
    <w:rsid w:val="EB5330FB"/>
    <w:rsid w:val="EB8F0856"/>
    <w:rsid w:val="EBFEB519"/>
    <w:rsid w:val="EBFFBE1C"/>
    <w:rsid w:val="ED7DD8CA"/>
    <w:rsid w:val="EDAA5FF6"/>
    <w:rsid w:val="EDFBD6F2"/>
    <w:rsid w:val="EE44689B"/>
    <w:rsid w:val="EF4C048D"/>
    <w:rsid w:val="EF6629C4"/>
    <w:rsid w:val="EFBD04A7"/>
    <w:rsid w:val="EFEAE64A"/>
    <w:rsid w:val="EFFF70E4"/>
    <w:rsid w:val="F2EFBF8F"/>
    <w:rsid w:val="F33D04AB"/>
    <w:rsid w:val="F3672768"/>
    <w:rsid w:val="F3BF387F"/>
    <w:rsid w:val="F57D7ED6"/>
    <w:rsid w:val="F59751DA"/>
    <w:rsid w:val="F67CE429"/>
    <w:rsid w:val="F6D6EB80"/>
    <w:rsid w:val="F7214E68"/>
    <w:rsid w:val="F75F5EBD"/>
    <w:rsid w:val="F7BBB574"/>
    <w:rsid w:val="F7EEC240"/>
    <w:rsid w:val="F7FEF0A2"/>
    <w:rsid w:val="F89FF0B1"/>
    <w:rsid w:val="F8F6363E"/>
    <w:rsid w:val="F8F71B8A"/>
    <w:rsid w:val="F9BC2828"/>
    <w:rsid w:val="F9F3AB8B"/>
    <w:rsid w:val="F9FF052A"/>
    <w:rsid w:val="FAB7CA5D"/>
    <w:rsid w:val="FB77BB86"/>
    <w:rsid w:val="FBEFD6AD"/>
    <w:rsid w:val="FBF34F83"/>
    <w:rsid w:val="FBF75102"/>
    <w:rsid w:val="FBFE15BE"/>
    <w:rsid w:val="FCF3E57D"/>
    <w:rsid w:val="FCFDEC78"/>
    <w:rsid w:val="FD37DBC0"/>
    <w:rsid w:val="FD3FD587"/>
    <w:rsid w:val="FD77F940"/>
    <w:rsid w:val="FD9F41D0"/>
    <w:rsid w:val="FDB677CA"/>
    <w:rsid w:val="FDDC5620"/>
    <w:rsid w:val="FDEA700A"/>
    <w:rsid w:val="FDED9581"/>
    <w:rsid w:val="FDF6D5CD"/>
    <w:rsid w:val="FE5FB94C"/>
    <w:rsid w:val="FEDE2A0F"/>
    <w:rsid w:val="FEFD7F35"/>
    <w:rsid w:val="FF2B4D9B"/>
    <w:rsid w:val="FF5F1FEE"/>
    <w:rsid w:val="FF5F8F01"/>
    <w:rsid w:val="FF6B7A44"/>
    <w:rsid w:val="FF7838AC"/>
    <w:rsid w:val="FF7D373A"/>
    <w:rsid w:val="FF7F9468"/>
    <w:rsid w:val="FFA3EC10"/>
    <w:rsid w:val="FFBF782A"/>
    <w:rsid w:val="FFBFCE42"/>
    <w:rsid w:val="FFE7AFAB"/>
    <w:rsid w:val="FFED3B8B"/>
    <w:rsid w:val="FFF4AF7C"/>
    <w:rsid w:val="FFF6482D"/>
    <w:rsid w:val="FFF6BC97"/>
    <w:rsid w:val="FFFB7754"/>
    <w:rsid w:val="FFFDF5F6"/>
    <w:rsid w:val="FFFE3D92"/>
    <w:rsid w:val="FFFF0A37"/>
    <w:rsid w:val="FFFF0D9D"/>
    <w:rsid w:val="FFFF644F"/>
    <w:rsid w:val="FFFF7581"/>
    <w:rsid w:val="FFFFB622"/>
    <w:rsid w:val="FFFFC5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微软雅黑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260" w:beforeLines="0" w:beforeAutospacing="0" w:after="220" w:afterLines="0" w:afterAutospacing="0" w:line="240" w:lineRule="auto"/>
      <w:outlineLvl w:val="0"/>
    </w:pPr>
    <w:rPr>
      <w:rFonts w:ascii="Arial" w:hAnsi="Arial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00" w:afterLines="0" w:afterAutospacing="0" w:line="240" w:lineRule="auto"/>
      <w:outlineLvl w:val="1"/>
    </w:pPr>
    <w:rPr>
      <w:rFonts w:ascii="Arial" w:hAnsi="Arial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180" w:afterLines="0" w:afterAutospacing="0" w:line="240" w:lineRule="auto"/>
      <w:outlineLvl w:val="2"/>
    </w:pPr>
    <w:rPr>
      <w:rFonts w:ascii="Arial" w:hAnsi="Arial"/>
      <w:b/>
      <w:sz w:val="30"/>
    </w:rPr>
  </w:style>
  <w:style w:type="paragraph" w:styleId="5">
    <w:name w:val="heading 4"/>
    <w:basedOn w:val="1"/>
    <w:next w:val="1"/>
    <w:link w:val="15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3"/>
    </w:pPr>
    <w:rPr>
      <w:rFonts w:ascii="Arial" w:hAnsi="Arial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4"/>
    </w:pPr>
    <w:rPr>
      <w:rFonts w:ascii="Arial" w:hAnsi="Arial"/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5"/>
    </w:pPr>
    <w:rPr>
      <w:rFonts w:ascii="Arial" w:hAnsi="Arial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6"/>
    </w:pPr>
    <w:rPr>
      <w:rFonts w:ascii="Arial" w:hAnsi="Arial"/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7"/>
    </w:pPr>
    <w:rPr>
      <w:rFonts w:ascii="Arial" w:hAnsi="Arial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8"/>
    </w:pPr>
    <w:rPr>
      <w:rFonts w:ascii="Arial" w:hAnsi="Arial"/>
    </w:rPr>
  </w:style>
  <w:style w:type="character" w:default="1" w:styleId="13">
    <w:name w:val="Default Paragraph Font"/>
    <w:qFormat/>
    <w:uiPriority w:val="0"/>
    <w:rPr>
      <w:rFonts w:eastAsia="微软雅黑" w:asciiTheme="minorAscii" w:hAnsiTheme="minorAscii"/>
    </w:rPr>
  </w:style>
  <w:style w:type="table" w:default="1" w:styleId="11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msolistparagraph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eastAsia" w:ascii="等线" w:hAnsi="等线" w:eastAsia="等线" w:cs="Times New Roman"/>
      <w:kern w:val="2"/>
      <w:sz w:val="21"/>
      <w:szCs w:val="22"/>
      <w:lang w:val="en-US" w:eastAsia="zh-CN" w:bidi="ar"/>
    </w:rPr>
  </w:style>
  <w:style w:type="character" w:customStyle="1" w:styleId="15">
    <w:name w:val="标题 4 Char"/>
    <w:link w:val="5"/>
    <w:uiPriority w:val="0"/>
    <w:rPr>
      <w:rFonts w:ascii="Arial" w:hAnsi="Arial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6" Type="http://schemas.openxmlformats.org/officeDocument/2006/relationships/fontTable" Target="fontTable.xml"/><Relationship Id="rId65" Type="http://schemas.openxmlformats.org/officeDocument/2006/relationships/numbering" Target="numbering.xml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data/weboffice/C:\data\weboffice\C:\data\weboffice\C:\data\weboffice\C:\data\weboffice\C:\data\weboffice\C:\Users\June\Library\Containers\com.kingsoft.wpsoffice.mac\Data\C:\data\weboffice\C:\home\ranpeng\C:\Users\53YFKM2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413</Words>
  <Characters>1870</Characters>
  <Lines>0</Lines>
  <Paragraphs>0</Paragraphs>
  <TotalTime>0</TotalTime>
  <ScaleCrop>false</ScaleCrop>
  <LinksUpToDate>false</LinksUpToDate>
  <CharactersWithSpaces>2048</CharactersWithSpaces>
  <Application>WPS Office WWO_wpscloud_20231109212122-49d8d70993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2018-05-31T01:24:00Z</dcterms:created>
  <dcterms:modified xsi:type="dcterms:W3CDTF">2023-11-13T16:14:19Z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woTemplateTypoMode" linkTarget="0">
    <vt:lpwstr/>
  </property>
  <property fmtid="{D5CDD505-2E9C-101B-9397-08002B2CF9AE}" pid="4" name="woTemplate" linkTarget="0">
    <vt:i4>0</vt:i4>
  </property>
</Properties>
</file>